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数据分析与挖掘</w:t>
      </w:r>
    </w:p>
    <w:p>
      <w:pPr>
        <w:rPr>
          <w:rFonts w:hint="eastAsia" w:ascii="宋体" w:hAnsi="宋体" w:eastAsia="宋体"/>
        </w:rPr>
      </w:pPr>
    </w:p>
    <w:p>
      <w:pPr>
        <w:pStyle w:val="9"/>
      </w:pPr>
      <w:r>
        <w:rPr>
          <w:rFonts w:hint="eastAsia" w:ascii="宋体" w:hAnsi="宋体" w:eastAsia="宋体"/>
        </w:rPr>
        <w:t>本课程将采用理论与实践相结合的教学方法。在理论上，通过项目引入概念、原理和方法。在实践上，充分地利用现有的硬件资源，发挥学生主观能动性，指导学生使用Python语言进行数据探索、数据预处理、分类与预测、聚类分析、时序预测、关联规则挖掘、智能推荐、偏差检测等。同时结合综合案例，引导学生将所学知识与企业需求相结合，将知识活学活用。让学生熟练掌握使用Python语言对样本数据进行处理、挖掘建模，为将来从事数据分析研究、工作奠定基础。</w:t>
      </w:r>
      <w:bookmarkStart w:id="0" w:name="_GoBack"/>
      <w:bookmarkEnd w:id="0"/>
    </w:p>
    <w:p>
      <w:pPr>
        <w:pStyle w:val="8"/>
        <w:rPr>
          <w:rFonts w:hint="eastAsia" w:ascii="宋体" w:hAnsi="宋体" w:eastAsia="宋体"/>
        </w:rPr>
      </w:pPr>
    </w:p>
    <w:p>
      <w:pPr>
        <w:pStyle w:val="8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6F"/>
    <w:rsid w:val="0029247F"/>
    <w:rsid w:val="004C0730"/>
    <w:rsid w:val="005F4E82"/>
    <w:rsid w:val="00B91F6F"/>
    <w:rsid w:val="031B0326"/>
    <w:rsid w:val="0E4706B2"/>
    <w:rsid w:val="1C7E0888"/>
    <w:rsid w:val="1EAD3858"/>
    <w:rsid w:val="445A7B81"/>
    <w:rsid w:val="51870886"/>
    <w:rsid w:val="5C564A65"/>
    <w:rsid w:val="5E3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书写正文"/>
    <w:basedOn w:val="1"/>
    <w:qFormat/>
    <w:uiPriority w:val="0"/>
    <w:pPr>
      <w:ind w:firstLine="420"/>
    </w:pPr>
    <w:rPr>
      <w:rFonts w:cs="Times New Roman"/>
    </w:rPr>
  </w:style>
  <w:style w:type="paragraph" w:customStyle="1" w:styleId="9">
    <w:name w:val="正文2"/>
    <w:basedOn w:val="1"/>
    <w:qFormat/>
    <w:uiPriority w:val="0"/>
    <w:pPr>
      <w:ind w:firstLine="4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2024-12-24T06:16:00Z</dcterms:created>
  <dc:creator>Administrator</dc:creator>
  <cp:lastModifiedBy>纷飞（杨华芬）</cp:lastModifiedBy>
  <dcterms:modified xsi:type="dcterms:W3CDTF">2024-12-24T16:13:54Z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393DDB9B0E8D410E82A809324AF5BA55</vt:lpwstr>
  </property>
</Properties>
</file>